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A1086" w:rsidRDefault="00CC276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Приложение</w:t>
      </w:r>
      <w:proofErr w:type="spellEnd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3.3. Шаблон за докладване на риск за ученици</w:t>
      </w:r>
    </w:p>
    <w:p w:rsidR="002A1086" w:rsidRDefault="002A108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6"/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55"/>
        <w:gridCol w:w="2880"/>
        <w:gridCol w:w="1530"/>
        <w:gridCol w:w="1885"/>
      </w:tblGrid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Име на ученика 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Възраст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Училище/ПОО център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Индикатори за риска</w:t>
            </w:r>
          </w:p>
        </w:tc>
        <w:tc>
          <w:tcPr>
            <w:tcW w:w="288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Идентифицирани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Показатели </w:t>
            </w:r>
          </w:p>
        </w:tc>
        <w:tc>
          <w:tcPr>
            <w:tcW w:w="188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Използвани инструменти</w:t>
            </w: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Поведенчески показатели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Повишено отсъствие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Често забавяне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Трудности във връзката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Внезапни промени в поведението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Разрушително поведение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Здравословни проблеми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Трудна семейна ситуация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Академични показатели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Намалена производителност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Липса на участие в училищните дейности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Липса на интерес към ученето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Трудности при спазване на училищната програма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Показатели, свързани със семейния и социалния контекст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Семейни проблеми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Финансови затруднения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Дискриминация или маргинализация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Други показатели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Описание на опасенията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Дайте кратко описание на поведението или промените, които сте наблюдавали у ученика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Комуникация със студента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Обсъждали ли сте тези притеснения с ученика?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[ ] Да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[ ] Не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Ако да, какъв беше отговорът на ученика? 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Комуникация с родители/настойници/партньори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Информирали ли сте родителите/настойниците на ученика за тези притеснения?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Да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 Не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Ако да, какъв беше техният отговор?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Незабавни действия, предприети от учителя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Опишете всички стъпки, които вече сте предприели, за да подкрепите ученика, например предложили сте допълнителна помощ, насочили сте го към съветник и т.н.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3…  </w:t>
            </w: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Препоръка за по-нататъшни действия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От каква подкрепа мислите, че се нуждае ученикът?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Насочване към консултиране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Академична подкрепа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Социално-икономическа подкрепа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Родителска среща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 Други: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Допълнителни бележки или коментари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Всяка друга подходяща информация, която може да помогне на службата за интервенция да разбере ситуацията на ученика  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 на учителя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Дата 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A1086" w:rsidRDefault="002A108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2A10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D5B4C" w:rsidRDefault="002D5B4C">
      <w:pPr>
        <w:spacing w:after="0" w:line="240" w:lineRule="auto"/>
      </w:pPr>
      <w:r>
        <w:separator/>
      </w:r>
    </w:p>
  </w:endnote>
  <w:endnote w:type="continuationSeparator" w:id="0">
    <w:p w:rsidR="002D5B4C" w:rsidRDefault="002D5B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EABC1C1-6C86-4169-8FA6-E04D08D2754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616D973-2EB6-4B7B-91B1-D3182674184B}"/>
    <w:embedBold r:id="rId3" w:fontKey="{86741D3F-103E-4478-A648-79DB47D5ACD2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4" w:fontKey="{9CDAFFFC-BD2A-4F0F-94BB-5C7644737E1D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01504CD8-5A60-4584-A37C-910E12CF6FC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F75D29B-069C-4229-B78A-95186A6B4A19}"/>
    <w:embedItalic r:id="rId7" w:fontKey="{EC696BD1-D528-4614-98F3-232A0B4E5307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4757417F-8C26-4477-9B99-90E5D7D5F6A6}"/>
  </w:font>
  <w:font w:name="Limelight">
    <w:charset w:val="00"/>
    <w:family w:val="auto"/>
    <w:pitch w:val="default"/>
    <w:embedRegular r:id="rId9" w:fontKey="{3E15C56D-D25B-48DB-B21A-ACEB64CA829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D007A2B0-23D6-418C-B1A1-0474013E39F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666666"/>
        <w:sz w:val="20"/>
        <w:szCs w:val="20"/>
        <w:shd w:val="clear" w:color="auto" w:fill="F7F7F7"/>
      </w:rPr>
      <w:t xml:space="preserve">Финансиран от Европейския съюз. Изразените становища и мнения обаче са само на автора(ите) и не отразяват непременно тези на Европейския съюз или на ANPCDEFP. Нито Европейският съюз, нито ANPCDEFP могат да бъдат държани отговорни за тях.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CE127E">
      <w:rPr>
        <w:noProof/>
        <w:color w:val="000000"/>
      </w:rPr>
      <w:t>1</w:t>
    </w:r>
    <w:r>
      <w:rPr>
        <w:color w:val="000000"/>
      </w:rPr>
      <w:fldChar w:fldCharType="end"/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D5B4C" w:rsidRDefault="002D5B4C">
      <w:pPr>
        <w:spacing w:after="0" w:line="240" w:lineRule="auto"/>
      </w:pPr>
      <w:r>
        <w:separator/>
      </w:r>
    </w:p>
  </w:footnote>
  <w:footnote w:type="continuationSeparator" w:id="0">
    <w:p w:rsidR="002D5B4C" w:rsidRDefault="002D5B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</w:rPr>
    </w:pPr>
    <w:r>
      <w:rPr>
        <w:color w:val="000000"/>
      </w:rPr>
      <w:t xml:space="preserve"> </w:t>
    </w:r>
  </w:p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noProof/>
        <w:color w:val="000000"/>
      </w:rPr>
      <w:drawing>
        <wp:inline distT="0" distB="0" distL="0" distR="0">
          <wp:extent cx="1141395" cy="437201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1395" cy="4372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   </w:t>
    </w:r>
    <w:proofErr w:type="spellStart"/>
    <w:r w:rsidR="00EE1FBD">
      <w:rPr>
        <w:rFonts w:ascii="Limelight" w:eastAsia="Limelight" w:hAnsi="Limelight" w:cs="Limelight"/>
        <w:color w:val="000000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color w:val="000000"/>
        <w:sz w:val="32"/>
        <w:szCs w:val="32"/>
      </w:rPr>
      <w:t xml:space="preserve">               </w:t>
    </w:r>
    <w:r w:rsidR="00EE1FBD">
      <w:rPr>
        <w:rFonts w:ascii="Limelight" w:eastAsia="Limelight" w:hAnsi="Limelight" w:cs="Limelight"/>
        <w:color w:val="000000"/>
        <w:sz w:val="32"/>
        <w:szCs w:val="32"/>
      </w:rPr>
      <w:t xml:space="preserve">           </w:t>
    </w:r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</w:t>
    </w:r>
    <w:r>
      <w:rPr>
        <w:rFonts w:ascii="Book Antiqua" w:eastAsia="Book Antiqua" w:hAnsi="Book Antiqua" w:cs="Book Antiqua"/>
        <w:noProof/>
        <w:color w:val="000000"/>
        <w:sz w:val="32"/>
        <w:szCs w:val="32"/>
      </w:rPr>
      <w:drawing>
        <wp:inline distT="0" distB="0" distL="0" distR="0">
          <wp:extent cx="575851" cy="471680"/>
          <wp:effectExtent l="0" t="0" r="0" b="0"/>
          <wp:docPr id="1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851" cy="47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2A1086" w:rsidRDefault="00CC2764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r>
      <w:rPr>
        <w:b/>
        <w:color w:val="000000"/>
        <w:sz w:val="24"/>
        <w:szCs w:val="24"/>
      </w:rPr>
      <w:t>Проект No 2022-1-RO01-KA220-VET-000086834</w:t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A76D4"/>
    <w:multiLevelType w:val="multilevel"/>
    <w:tmpl w:val="E2A0A07E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1E860DD"/>
    <w:multiLevelType w:val="multilevel"/>
    <w:tmpl w:val="B94071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2907D73"/>
    <w:multiLevelType w:val="multilevel"/>
    <w:tmpl w:val="D0F4D0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2977B46"/>
    <w:multiLevelType w:val="multilevel"/>
    <w:tmpl w:val="ECD0A2B0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3C24B85"/>
    <w:multiLevelType w:val="multilevel"/>
    <w:tmpl w:val="FA0668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62E507E"/>
    <w:multiLevelType w:val="multilevel"/>
    <w:tmpl w:val="5B149FC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C6C2AF6"/>
    <w:multiLevelType w:val="multilevel"/>
    <w:tmpl w:val="CA4C68F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C0A6F65"/>
    <w:multiLevelType w:val="multilevel"/>
    <w:tmpl w:val="8DB253CC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1E1D6571"/>
    <w:multiLevelType w:val="multilevel"/>
    <w:tmpl w:val="D25837CC"/>
    <w:lvl w:ilvl="0">
      <w:start w:val="1"/>
      <w:numFmt w:val="russianUpper"/>
      <w:lvlText w:val="%1."/>
      <w:lvlJc w:val="left"/>
      <w:pPr>
        <w:ind w:left="720" w:hanging="360"/>
      </w:pPr>
      <w:rPr>
        <w:b/>
      </w:rPr>
    </w:lvl>
    <w:lvl w:ilvl="1">
      <w:start w:val="1"/>
      <w:numFmt w:val="russianUpper"/>
      <w:lvlText w:val="%2."/>
      <w:lvlJc w:val="left"/>
      <w:pPr>
        <w:ind w:left="1440" w:hanging="360"/>
      </w:pPr>
    </w:lvl>
    <w:lvl w:ilvl="2">
      <w:start w:val="1"/>
      <w:numFmt w:val="russianUpper"/>
      <w:lvlText w:val="%3."/>
      <w:lvlJc w:val="right"/>
      <w:pPr>
        <w:ind w:left="2160" w:hanging="180"/>
      </w:pPr>
    </w:lvl>
    <w:lvl w:ilvl="3">
      <w:start w:val="1"/>
      <w:numFmt w:val="russianUpper"/>
      <w:lvlText w:val="%4."/>
      <w:lvlJc w:val="left"/>
      <w:pPr>
        <w:ind w:left="2880" w:hanging="360"/>
      </w:pPr>
    </w:lvl>
    <w:lvl w:ilvl="4">
      <w:start w:val="1"/>
      <w:numFmt w:val="russianUpper"/>
      <w:lvlText w:val="%5."/>
      <w:lvlJc w:val="left"/>
      <w:pPr>
        <w:ind w:left="3600" w:hanging="360"/>
      </w:pPr>
    </w:lvl>
    <w:lvl w:ilvl="5">
      <w:start w:val="1"/>
      <w:numFmt w:val="russianUpper"/>
      <w:lvlText w:val="%6."/>
      <w:lvlJc w:val="right"/>
      <w:pPr>
        <w:ind w:left="4320" w:hanging="180"/>
      </w:pPr>
    </w:lvl>
    <w:lvl w:ilvl="6">
      <w:start w:val="1"/>
      <w:numFmt w:val="russianUpper"/>
      <w:lvlText w:val="%7."/>
      <w:lvlJc w:val="left"/>
      <w:pPr>
        <w:ind w:left="5040" w:hanging="360"/>
      </w:pPr>
    </w:lvl>
    <w:lvl w:ilvl="7">
      <w:start w:val="1"/>
      <w:numFmt w:val="russianUpper"/>
      <w:lvlText w:val="%8."/>
      <w:lvlJc w:val="left"/>
      <w:pPr>
        <w:ind w:left="5760" w:hanging="360"/>
      </w:pPr>
    </w:lvl>
    <w:lvl w:ilvl="8">
      <w:start w:val="1"/>
      <w:numFmt w:val="russianUpper"/>
      <w:lvlText w:val="%9."/>
      <w:lvlJc w:val="right"/>
      <w:pPr>
        <w:ind w:left="6480" w:hanging="180"/>
      </w:pPr>
    </w:lvl>
  </w:abstractNum>
  <w:abstractNum w:abstractNumId="9" w15:restartNumberingAfterBreak="0">
    <w:nsid w:val="210E58C4"/>
    <w:multiLevelType w:val="multilevel"/>
    <w:tmpl w:val="54FE02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389099A"/>
    <w:multiLevelType w:val="multilevel"/>
    <w:tmpl w:val="F3DE1F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2ABF0D36"/>
    <w:multiLevelType w:val="multilevel"/>
    <w:tmpl w:val="E27074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70D3709"/>
    <w:multiLevelType w:val="multilevel"/>
    <w:tmpl w:val="0C045BD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480796F"/>
    <w:multiLevelType w:val="multilevel"/>
    <w:tmpl w:val="F8F6ADAE"/>
    <w:lvl w:ilvl="0">
      <w:start w:val="6"/>
      <w:numFmt w:val="russianUpper"/>
      <w:lvlText w:val="%1."/>
      <w:lvlJc w:val="left"/>
      <w:pPr>
        <w:ind w:left="360" w:hanging="360"/>
      </w:pPr>
    </w:lvl>
    <w:lvl w:ilvl="1">
      <w:start w:val="4"/>
      <w:numFmt w:val="russianUpper"/>
      <w:lvlText w:val="%1.%2."/>
      <w:lvlJc w:val="left"/>
      <w:pPr>
        <w:ind w:left="360" w:hanging="360"/>
      </w:pPr>
    </w:lvl>
    <w:lvl w:ilvl="2">
      <w:start w:val="1"/>
      <w:numFmt w:val="russianUpper"/>
      <w:lvlText w:val="%1.%2.%3."/>
      <w:lvlJc w:val="left"/>
      <w:pPr>
        <w:ind w:left="720" w:hanging="720"/>
      </w:pPr>
    </w:lvl>
    <w:lvl w:ilvl="3">
      <w:start w:val="1"/>
      <w:numFmt w:val="russianUpper"/>
      <w:lvlText w:val="%1.%2.%3.%4."/>
      <w:lvlJc w:val="left"/>
      <w:pPr>
        <w:ind w:left="720" w:hanging="720"/>
      </w:pPr>
    </w:lvl>
    <w:lvl w:ilvl="4">
      <w:start w:val="1"/>
      <w:numFmt w:val="russianUpper"/>
      <w:lvlText w:val="%1.%2.%3.%4.%5."/>
      <w:lvlJc w:val="left"/>
      <w:pPr>
        <w:ind w:left="1080" w:hanging="1080"/>
      </w:pPr>
    </w:lvl>
    <w:lvl w:ilvl="5">
      <w:start w:val="1"/>
      <w:numFmt w:val="russianUpper"/>
      <w:lvlText w:val="%1.%2.%3.%4.%5.%6."/>
      <w:lvlJc w:val="left"/>
      <w:pPr>
        <w:ind w:left="1080" w:hanging="1080"/>
      </w:pPr>
    </w:lvl>
    <w:lvl w:ilvl="6">
      <w:start w:val="1"/>
      <w:numFmt w:val="russianUpper"/>
      <w:lvlText w:val="%1.%2.%3.%4.%5.%6.%7."/>
      <w:lvlJc w:val="left"/>
      <w:pPr>
        <w:ind w:left="1440" w:hanging="1440"/>
      </w:pPr>
    </w:lvl>
    <w:lvl w:ilvl="7">
      <w:start w:val="1"/>
      <w:numFmt w:val="russianUpper"/>
      <w:lvlText w:val="%1.%2.%3.%4.%5.%6.%7.%8."/>
      <w:lvlJc w:val="left"/>
      <w:pPr>
        <w:ind w:left="1440" w:hanging="1440"/>
      </w:pPr>
    </w:lvl>
    <w:lvl w:ilvl="8">
      <w:start w:val="1"/>
      <w:numFmt w:val="russianUpper"/>
      <w:lvlText w:val="%1.%2.%3.%4.%5.%6.%7.%8.%9."/>
      <w:lvlJc w:val="left"/>
      <w:pPr>
        <w:ind w:left="1800" w:hanging="1800"/>
      </w:pPr>
    </w:lvl>
  </w:abstractNum>
  <w:abstractNum w:abstractNumId="14" w15:restartNumberingAfterBreak="0">
    <w:nsid w:val="56C33DD8"/>
    <w:multiLevelType w:val="multilevel"/>
    <w:tmpl w:val="7ABE27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62F6435A"/>
    <w:multiLevelType w:val="multilevel"/>
    <w:tmpl w:val="13C4C6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74458B8"/>
    <w:multiLevelType w:val="multilevel"/>
    <w:tmpl w:val="CBCCF6BE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69970034">
    <w:abstractNumId w:val="0"/>
  </w:num>
  <w:num w:numId="2" w16cid:durableId="1113400134">
    <w:abstractNumId w:val="1"/>
  </w:num>
  <w:num w:numId="3" w16cid:durableId="1742868617">
    <w:abstractNumId w:val="11"/>
  </w:num>
  <w:num w:numId="4" w16cid:durableId="1232429259">
    <w:abstractNumId w:val="2"/>
  </w:num>
  <w:num w:numId="5" w16cid:durableId="738794673">
    <w:abstractNumId w:val="3"/>
  </w:num>
  <w:num w:numId="6" w16cid:durableId="179010655">
    <w:abstractNumId w:val="6"/>
  </w:num>
  <w:num w:numId="7" w16cid:durableId="1290549029">
    <w:abstractNumId w:val="12"/>
  </w:num>
  <w:num w:numId="8" w16cid:durableId="455877678">
    <w:abstractNumId w:val="16"/>
  </w:num>
  <w:num w:numId="9" w16cid:durableId="260845960">
    <w:abstractNumId w:val="13"/>
  </w:num>
  <w:num w:numId="10" w16cid:durableId="1927685875">
    <w:abstractNumId w:val="5"/>
  </w:num>
  <w:num w:numId="11" w16cid:durableId="1741555940">
    <w:abstractNumId w:val="15"/>
  </w:num>
  <w:num w:numId="12" w16cid:durableId="1864515881">
    <w:abstractNumId w:val="10"/>
  </w:num>
  <w:num w:numId="13" w16cid:durableId="520317570">
    <w:abstractNumId w:val="9"/>
  </w:num>
  <w:num w:numId="14" w16cid:durableId="1893417373">
    <w:abstractNumId w:val="8"/>
  </w:num>
  <w:num w:numId="15" w16cid:durableId="798183799">
    <w:abstractNumId w:val="4"/>
  </w:num>
  <w:num w:numId="16" w16cid:durableId="1471166468">
    <w:abstractNumId w:val="7"/>
  </w:num>
  <w:num w:numId="17" w16cid:durableId="15477924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1086"/>
    <w:rsid w:val="002A1086"/>
    <w:rsid w:val="002D5B4C"/>
    <w:rsid w:val="0041497F"/>
    <w:rsid w:val="00662B6F"/>
    <w:rsid w:val="00A738D3"/>
    <w:rsid w:val="00CC2764"/>
    <w:rsid w:val="00CE127E"/>
    <w:rsid w:val="00E17DD0"/>
    <w:rsid w:val="00EE1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AA727D5"/>
  <w15:docId w15:val="{09C932FE-CD20-4CE7-A7F1-AFD8156D7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2D7D"/>
  </w:style>
  <w:style w:type="paragraph" w:styleId="Footer">
    <w:name w:val="footer"/>
    <w:basedOn w:val="Normal"/>
    <w:link w:val="Foot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2D7D"/>
  </w:style>
  <w:style w:type="paragraph" w:customStyle="1" w:styleId="Default">
    <w:name w:val="Default"/>
    <w:rsid w:val="001C553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E74C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4F84"/>
    <w:pPr>
      <w:tabs>
        <w:tab w:val="left" w:pos="4320"/>
      </w:tabs>
      <w:spacing w:after="0" w:line="240" w:lineRule="auto"/>
      <w:contextualSpacing/>
    </w:pPr>
    <w:rPr>
      <w:rFonts w:ascii="Century Gothic" w:eastAsia="Times New Roman" w:hAnsi="Century Gothic" w:cs="Times New Roman"/>
      <w:sz w:val="20"/>
      <w:szCs w:val="24"/>
      <w:lang w:val="en-AU" w:eastAsia="en-AU"/>
    </w:rPr>
  </w:style>
  <w:style w:type="table" w:customStyle="1" w:styleId="TableGrid2">
    <w:name w:val="Table Grid2"/>
    <w:basedOn w:val="TableNormal"/>
    <w:next w:val="TableGrid"/>
    <w:uiPriority w:val="39"/>
    <w:rsid w:val="00910430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1">
    <w:name w:val="Text 1"/>
    <w:basedOn w:val="Normal"/>
    <w:rsid w:val="00826B16"/>
    <w:pPr>
      <w:spacing w:after="240" w:line="240" w:lineRule="auto"/>
      <w:ind w:left="483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fr-FR" w:eastAsia="en-GB"/>
    </w:rPr>
  </w:style>
  <w:style w:type="table" w:customStyle="1" w:styleId="TableGrid1">
    <w:name w:val="Table Grid1"/>
    <w:basedOn w:val="TableNormal"/>
    <w:next w:val="TableGrid"/>
    <w:rsid w:val="00A144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694FB9"/>
    <w:rPr>
      <w:b/>
      <w:bCs/>
    </w:rPr>
  </w:style>
  <w:style w:type="paragraph" w:styleId="NormalWeb">
    <w:name w:val="Normal (Web)"/>
    <w:basedOn w:val="Normal"/>
    <w:uiPriority w:val="99"/>
    <w:unhideWhenUsed/>
    <w:rsid w:val="00B01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41497F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2xo3zFYtubQ68pXE45vSlmemaQ==">CgMxLjAaIwoBMBIeChwIB0IYCg9UaW1lcyBOZXcgUm9tYW4SBUNhcmRvMghoLmdqZGd4czIJaC4zMGowemxsMgloLjFmb2I5dGUyCWguM3pueXNoNzIJaC4yZXQ5MnAwMghoLnR5amN3dDIJaC4zZHk2dmttOAByITFvMnRuY0VRTTAzTVI3QVhfUS1OSW80blo5UzhKeVVwNA==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262</Words>
  <Characters>1495</Characters>
  <Application>Microsoft Office Word</Application>
  <DocSecurity>0</DocSecurity>
  <Lines>12</Lines>
  <Paragraphs>3</Paragraphs>
  <ScaleCrop>false</ScaleCrop>
  <Company/>
  <LinksUpToDate>false</LinksUpToDate>
  <CharactersWithSpaces>1754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CEFPS USLIP IASI</dc:creator>
  <cp:lastModifiedBy>CEFPS USLIP IASI</cp:lastModifiedBy>
  <cp:revision>2</cp:revision>
  <dcterms:created xsi:type="dcterms:W3CDTF">2022-11-15T07:56:00Z</dcterms:created>
  <dcterms:modified xsi:type="dcterms:W3CDTF">2025-11-25T04:55:00Z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1c96fc9bcaf03b251a8adb1ab4a49ed22b4f08f0cc9af210067d62c2773fa086</vt:lpwstr>
  </property>
</Properties>
</file>